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FF0000"/>
          <w:spacing w:val="38"/>
          <w:sz w:val="48"/>
          <w:szCs w:val="48"/>
        </w:rPr>
      </w:pPr>
      <w:r>
        <w:rPr>
          <w:b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582930</wp:posOffset>
                </wp:positionV>
                <wp:extent cx="5554345" cy="71120"/>
                <wp:effectExtent l="0" t="0" r="27305" b="2413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4345" cy="71120"/>
                          <a:chOff x="1689" y="4367"/>
                          <a:chExt cx="8225" cy="114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689" y="4367"/>
                            <a:ext cx="8225" cy="5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689" y="4481"/>
                            <a:ext cx="822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65pt;margin-top:45.9pt;height:5.6pt;width:437.35pt;z-index:251659264;mso-width-relative:page;mso-height-relative:page;" coordorigin="1689,4367" coordsize="8225,114" o:gfxdata="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">
                <o:lock v:ext="edit" aspectratio="f"/>
                <v:rect id="Rectangle 3" o:spid="_x0000_s1026" o:spt="1" style="position:absolute;left:1689;top:4367;height:57;width:8225;" fillcolor="#FF0000" filled="t" stroked="f" coordsize="21600,21600" o:gfxdata="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WmCy7gAAADa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</v:rect>
                <v:shape id="AutoShape 4" o:spid="_x0000_s1026" o:spt="32" type="#_x0000_t32" style="position:absolute;left:1689;top:4481;height:0;width:8225;" filled="f" stroked="t" coordsize="21600,21600" o:gfxdata="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8ArEO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FF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eastAsia="方正小标宋简体"/>
          <w:color w:val="FF0000"/>
          <w:spacing w:val="38"/>
          <w:sz w:val="48"/>
          <w:szCs w:val="48"/>
        </w:rPr>
        <w:t>广西壮族自治区食品药品检验所</w:t>
      </w:r>
    </w:p>
    <w:p>
      <w:pPr>
        <w:jc w:val="center"/>
      </w:pPr>
    </w:p>
    <w:p>
      <w:pPr>
        <w:widowControl/>
        <w:snapToGrid w:val="0"/>
        <w:spacing w:line="560" w:lineRule="exact"/>
        <w:ind w:firstLine="220" w:firstLineChars="50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>
      <w:pPr>
        <w:widowControl/>
        <w:snapToGrid w:val="0"/>
        <w:spacing w:line="560" w:lineRule="exact"/>
        <w:ind w:firstLine="220" w:firstLineChars="50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关于</w:t>
      </w:r>
      <w:r>
        <w:rPr>
          <w:rFonts w:hint="eastAsia" w:eastAsia="方正小标宋简体"/>
          <w:color w:val="000000"/>
          <w:kern w:val="0"/>
          <w:sz w:val="44"/>
          <w:szCs w:val="44"/>
        </w:rPr>
        <w:t>比选</w:t>
      </w:r>
      <w:r>
        <w:rPr>
          <w:rFonts w:eastAsia="方正小标宋简体"/>
          <w:color w:val="000000"/>
          <w:kern w:val="0"/>
          <w:sz w:val="44"/>
          <w:szCs w:val="44"/>
        </w:rPr>
        <w:t>招标代理机构的通知</w:t>
      </w:r>
    </w:p>
    <w:p>
      <w:pPr>
        <w:widowControl/>
        <w:spacing w:line="46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spacing w:line="48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为</w:t>
      </w:r>
      <w:r>
        <w:rPr>
          <w:rFonts w:hint="eastAsia" w:eastAsia="仿宋_GB2312"/>
          <w:color w:val="000000"/>
          <w:kern w:val="0"/>
          <w:sz w:val="32"/>
          <w:szCs w:val="32"/>
        </w:rPr>
        <w:t>更好地做好我所政府采购及工程招标项目的招标代理工作，进一步提高采购质量</w:t>
      </w:r>
      <w:r>
        <w:rPr>
          <w:rFonts w:eastAsia="仿宋_GB2312"/>
          <w:color w:val="000000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</w:rPr>
        <w:t>规范政府采购招投标秩序、推动</w:t>
      </w:r>
      <w:r>
        <w:rPr>
          <w:rFonts w:eastAsia="仿宋_GB2312"/>
          <w:color w:val="000000"/>
          <w:kern w:val="0"/>
          <w:sz w:val="32"/>
          <w:szCs w:val="32"/>
        </w:rPr>
        <w:t>我所</w:t>
      </w:r>
      <w:r>
        <w:rPr>
          <w:rFonts w:hint="eastAsia" w:eastAsia="仿宋_GB2312"/>
          <w:color w:val="000000"/>
          <w:kern w:val="0"/>
          <w:sz w:val="32"/>
          <w:szCs w:val="32"/>
        </w:rPr>
        <w:t>货物</w:t>
      </w:r>
      <w:r>
        <w:rPr>
          <w:rFonts w:eastAsia="仿宋_GB2312"/>
          <w:color w:val="000000"/>
          <w:kern w:val="0"/>
          <w:sz w:val="32"/>
          <w:szCs w:val="32"/>
        </w:rPr>
        <w:t>、服务及工程</w:t>
      </w:r>
      <w:r>
        <w:rPr>
          <w:rFonts w:hint="eastAsia" w:eastAsia="仿宋_GB2312"/>
          <w:color w:val="000000"/>
          <w:kern w:val="0"/>
          <w:sz w:val="32"/>
          <w:szCs w:val="32"/>
        </w:rPr>
        <w:t>采购事务健康发展</w:t>
      </w:r>
      <w:r>
        <w:rPr>
          <w:rFonts w:eastAsia="仿宋_GB2312"/>
          <w:color w:val="000000"/>
          <w:kern w:val="0"/>
          <w:sz w:val="32"/>
          <w:szCs w:val="32"/>
        </w:rPr>
        <w:t>，经研究，拟以</w:t>
      </w:r>
      <w:r>
        <w:rPr>
          <w:rFonts w:hint="eastAsia" w:eastAsia="仿宋_GB2312"/>
          <w:color w:val="000000"/>
          <w:kern w:val="0"/>
          <w:sz w:val="32"/>
          <w:szCs w:val="32"/>
        </w:rPr>
        <w:t>公开报名与主动邀请相结合的方式</w:t>
      </w:r>
      <w:r>
        <w:rPr>
          <w:rFonts w:eastAsia="仿宋_GB2312"/>
          <w:color w:val="000000"/>
          <w:kern w:val="0"/>
          <w:sz w:val="32"/>
          <w:szCs w:val="32"/>
        </w:rPr>
        <w:t>选定</w:t>
      </w:r>
      <w:r>
        <w:rPr>
          <w:rFonts w:hint="eastAsia" w:eastAsia="仿宋_GB2312"/>
          <w:color w:val="000000"/>
          <w:kern w:val="0"/>
          <w:sz w:val="32"/>
          <w:szCs w:val="32"/>
        </w:rPr>
        <w:t>2</w:t>
      </w:r>
      <w:r>
        <w:rPr>
          <w:rFonts w:eastAsia="仿宋_GB2312"/>
          <w:color w:val="000000"/>
          <w:kern w:val="0"/>
          <w:sz w:val="32"/>
          <w:szCs w:val="32"/>
        </w:rPr>
        <w:t>家招标代理机构</w:t>
      </w:r>
      <w:r>
        <w:rPr>
          <w:rFonts w:hint="eastAsia" w:eastAsia="仿宋_GB2312"/>
          <w:color w:val="000000"/>
          <w:kern w:val="0"/>
          <w:sz w:val="32"/>
          <w:szCs w:val="32"/>
        </w:rPr>
        <w:t>，</w:t>
      </w:r>
      <w:r>
        <w:rPr>
          <w:rFonts w:eastAsia="仿宋_GB2312"/>
          <w:color w:val="000000"/>
          <w:kern w:val="0"/>
          <w:sz w:val="32"/>
          <w:szCs w:val="32"/>
        </w:rPr>
        <w:t>委托其办理</w:t>
      </w:r>
      <w:r>
        <w:rPr>
          <w:rFonts w:hint="eastAsia" w:eastAsia="仿宋_GB2312"/>
          <w:color w:val="000000"/>
          <w:kern w:val="0"/>
          <w:sz w:val="32"/>
          <w:szCs w:val="32"/>
        </w:rPr>
        <w:t>各类项目</w:t>
      </w:r>
      <w:r>
        <w:rPr>
          <w:rFonts w:eastAsia="仿宋_GB2312"/>
          <w:color w:val="000000"/>
          <w:kern w:val="0"/>
          <w:sz w:val="32"/>
          <w:szCs w:val="32"/>
        </w:rPr>
        <w:t>招标事宜。具体事项如下：</w:t>
      </w:r>
    </w:p>
    <w:p>
      <w:pPr>
        <w:widowControl/>
        <w:spacing w:line="480" w:lineRule="exact"/>
        <w:ind w:firstLine="640" w:firstLineChars="200"/>
        <w:jc w:val="left"/>
        <w:rPr>
          <w:rFonts w:eastAsia="Adobe 黑体 Std R"/>
          <w:color w:val="000000"/>
          <w:kern w:val="0"/>
          <w:sz w:val="32"/>
          <w:szCs w:val="32"/>
        </w:rPr>
      </w:pPr>
      <w:r>
        <w:rPr>
          <w:rFonts w:eastAsia="Adobe 黑体 Std R"/>
          <w:color w:val="000000"/>
          <w:kern w:val="0"/>
          <w:sz w:val="32"/>
          <w:szCs w:val="32"/>
        </w:rPr>
        <w:t>一、项目概况</w:t>
      </w:r>
    </w:p>
    <w:p>
      <w:pPr>
        <w:widowControl/>
        <w:spacing w:line="48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仪器设备、试剂耗材、办公设备，维护保养服务、</w:t>
      </w:r>
      <w:r>
        <w:rPr>
          <w:rFonts w:eastAsia="仿宋_GB2312"/>
          <w:color w:val="000000"/>
          <w:kern w:val="0"/>
          <w:sz w:val="32"/>
          <w:szCs w:val="32"/>
        </w:rPr>
        <w:t>综合实验室</w:t>
      </w:r>
      <w:r>
        <w:rPr>
          <w:rFonts w:hint="eastAsia" w:eastAsia="仿宋_GB2312"/>
          <w:color w:val="000000"/>
          <w:kern w:val="0"/>
          <w:sz w:val="32"/>
          <w:szCs w:val="32"/>
        </w:rPr>
        <w:t>装</w:t>
      </w:r>
      <w:r>
        <w:rPr>
          <w:rFonts w:eastAsia="仿宋_GB2312"/>
          <w:color w:val="000000"/>
          <w:kern w:val="0"/>
          <w:sz w:val="32"/>
          <w:szCs w:val="32"/>
        </w:rPr>
        <w:t>修改造工程</w:t>
      </w:r>
      <w:r>
        <w:rPr>
          <w:rFonts w:hint="eastAsia" w:eastAsia="仿宋_GB2312"/>
          <w:color w:val="000000"/>
          <w:kern w:val="0"/>
          <w:sz w:val="32"/>
          <w:szCs w:val="32"/>
        </w:rPr>
        <w:t>、</w:t>
      </w:r>
      <w:r>
        <w:rPr>
          <w:rFonts w:hint="eastAsia" w:eastAsia="仿宋_GB2312"/>
          <w:kern w:val="0"/>
          <w:sz w:val="32"/>
          <w:szCs w:val="32"/>
        </w:rPr>
        <w:t>造价咨询服务等。</w:t>
      </w:r>
    </w:p>
    <w:p>
      <w:pPr>
        <w:widowControl/>
        <w:spacing w:line="480" w:lineRule="exact"/>
        <w:ind w:firstLine="640" w:firstLineChars="200"/>
        <w:jc w:val="left"/>
        <w:rPr>
          <w:rFonts w:eastAsia="Adobe 黑体 Std R"/>
          <w:kern w:val="0"/>
          <w:sz w:val="32"/>
          <w:szCs w:val="32"/>
        </w:rPr>
      </w:pPr>
      <w:r>
        <w:rPr>
          <w:rFonts w:eastAsia="Adobe 黑体 Std R"/>
          <w:kern w:val="0"/>
          <w:sz w:val="32"/>
          <w:szCs w:val="32"/>
        </w:rPr>
        <w:t>二、资格要求</w:t>
      </w:r>
    </w:p>
    <w:p>
      <w:pPr>
        <w:widowControl/>
        <w:spacing w:line="480" w:lineRule="exact"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招标代理机构须具有独立法人资格，具备政府采购招标</w:t>
      </w:r>
      <w:r>
        <w:rPr>
          <w:rFonts w:hint="eastAsia" w:eastAsia="仿宋_GB2312"/>
          <w:kern w:val="0"/>
          <w:sz w:val="32"/>
          <w:szCs w:val="32"/>
        </w:rPr>
        <w:t>代理</w:t>
      </w:r>
      <w:r>
        <w:rPr>
          <w:rFonts w:eastAsia="仿宋_GB2312"/>
          <w:kern w:val="0"/>
          <w:sz w:val="32"/>
          <w:szCs w:val="32"/>
        </w:rPr>
        <w:t>资格、工程招标</w:t>
      </w:r>
      <w:r>
        <w:rPr>
          <w:rFonts w:hint="eastAsia" w:eastAsia="仿宋_GB2312"/>
          <w:kern w:val="0"/>
          <w:sz w:val="32"/>
          <w:szCs w:val="32"/>
        </w:rPr>
        <w:t>代理</w:t>
      </w:r>
      <w:r>
        <w:rPr>
          <w:rFonts w:eastAsia="仿宋_GB2312"/>
          <w:kern w:val="0"/>
          <w:sz w:val="32"/>
          <w:szCs w:val="32"/>
        </w:rPr>
        <w:t>资格、工程造价咨询资格</w:t>
      </w:r>
      <w:r>
        <w:rPr>
          <w:rFonts w:hint="eastAsia" w:eastAsia="仿宋_GB2312"/>
          <w:kern w:val="0"/>
          <w:sz w:val="32"/>
          <w:szCs w:val="32"/>
        </w:rPr>
        <w:t>（如有请提供）</w:t>
      </w:r>
      <w:r>
        <w:rPr>
          <w:rFonts w:eastAsia="仿宋_GB2312"/>
          <w:kern w:val="0"/>
          <w:sz w:val="32"/>
          <w:szCs w:val="32"/>
        </w:rPr>
        <w:t>；三年内无违法、违纪等不良记录；信誉良好。</w:t>
      </w:r>
    </w:p>
    <w:p>
      <w:pPr>
        <w:widowControl/>
        <w:spacing w:line="480" w:lineRule="exact"/>
        <w:ind w:firstLine="640" w:firstLineChars="200"/>
        <w:jc w:val="left"/>
        <w:rPr>
          <w:rFonts w:eastAsia="Adobe 黑体 Std R"/>
          <w:color w:val="000000"/>
          <w:kern w:val="0"/>
          <w:sz w:val="32"/>
          <w:szCs w:val="32"/>
        </w:rPr>
      </w:pPr>
      <w:r>
        <w:rPr>
          <w:rFonts w:eastAsia="Adobe 黑体 Std R"/>
          <w:color w:val="000000"/>
          <w:kern w:val="0"/>
          <w:sz w:val="32"/>
          <w:szCs w:val="32"/>
        </w:rPr>
        <w:t>三、报名要求</w:t>
      </w:r>
    </w:p>
    <w:p>
      <w:pPr>
        <w:widowControl/>
        <w:spacing w:line="480" w:lineRule="exact"/>
        <w:ind w:firstLine="640" w:firstLineChars="200"/>
        <w:jc w:val="left"/>
        <w:rPr>
          <w:rFonts w:eastAsia="楷体_GB2312"/>
          <w:color w:val="000000"/>
          <w:kern w:val="0"/>
          <w:sz w:val="32"/>
          <w:szCs w:val="32"/>
        </w:rPr>
      </w:pPr>
      <w:r>
        <w:rPr>
          <w:rFonts w:eastAsia="楷体_GB2312"/>
          <w:color w:val="000000"/>
          <w:kern w:val="0"/>
          <w:sz w:val="32"/>
          <w:szCs w:val="32"/>
        </w:rPr>
        <w:t>（一）资格证明等相关材料</w:t>
      </w:r>
    </w:p>
    <w:p>
      <w:pPr>
        <w:widowControl/>
        <w:spacing w:line="48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1. 营业执照（副本复印件</w:t>
      </w:r>
      <w:r>
        <w:rPr>
          <w:rFonts w:hint="eastAsia" w:eastAsia="仿宋_GB2312"/>
          <w:color w:val="000000"/>
          <w:kern w:val="0"/>
          <w:sz w:val="32"/>
          <w:szCs w:val="32"/>
        </w:rPr>
        <w:t>并</w:t>
      </w:r>
      <w:r>
        <w:rPr>
          <w:rFonts w:eastAsia="仿宋_GB2312"/>
          <w:color w:val="000000"/>
          <w:kern w:val="0"/>
          <w:sz w:val="32"/>
          <w:szCs w:val="32"/>
        </w:rPr>
        <w:t>加盖公章）；</w:t>
      </w:r>
    </w:p>
    <w:p>
      <w:pPr>
        <w:widowControl/>
        <w:spacing w:line="48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</w:t>
      </w:r>
      <w:r>
        <w:rPr>
          <w:rFonts w:eastAsia="仿宋_GB2312"/>
          <w:color w:val="000000"/>
          <w:kern w:val="0"/>
          <w:sz w:val="32"/>
          <w:szCs w:val="32"/>
        </w:rPr>
        <w:t xml:space="preserve">. 法定代表人授权委托书（原件）； </w:t>
      </w:r>
    </w:p>
    <w:p>
      <w:pPr>
        <w:widowControl/>
        <w:spacing w:line="48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3. </w:t>
      </w:r>
      <w:r>
        <w:rPr>
          <w:rFonts w:hint="eastAsia" w:eastAsia="仿宋_GB2312"/>
          <w:color w:val="000000"/>
          <w:kern w:val="0"/>
          <w:sz w:val="32"/>
          <w:szCs w:val="32"/>
        </w:rPr>
        <w:t>2</w:t>
      </w:r>
      <w:r>
        <w:rPr>
          <w:rFonts w:eastAsia="仿宋_GB2312"/>
          <w:color w:val="000000"/>
          <w:kern w:val="0"/>
          <w:sz w:val="32"/>
          <w:szCs w:val="32"/>
        </w:rPr>
        <w:t>020</w:t>
      </w:r>
      <w:r>
        <w:rPr>
          <w:rFonts w:hint="eastAsia"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/>
          <w:color w:val="000000"/>
          <w:kern w:val="0"/>
          <w:sz w:val="32"/>
          <w:szCs w:val="32"/>
        </w:rPr>
        <w:t>以来在经营活动中没有</w:t>
      </w:r>
      <w:r>
        <w:rPr>
          <w:rFonts w:eastAsia="仿宋_GB2312"/>
          <w:kern w:val="0"/>
          <w:sz w:val="32"/>
          <w:szCs w:val="32"/>
        </w:rPr>
        <w:t>违法、违纪的书面声明（原件）</w:t>
      </w:r>
      <w:r>
        <w:rPr>
          <w:rFonts w:hint="eastAsia" w:eastAsia="仿宋_GB2312"/>
          <w:kern w:val="0"/>
          <w:sz w:val="32"/>
          <w:szCs w:val="32"/>
        </w:rPr>
        <w:t>，包含</w:t>
      </w:r>
      <w:r>
        <w:rPr>
          <w:rFonts w:eastAsia="仿宋_GB2312"/>
          <w:kern w:val="0"/>
          <w:sz w:val="32"/>
          <w:szCs w:val="32"/>
        </w:rPr>
        <w:t>但不限于：</w:t>
      </w:r>
      <w:r>
        <w:rPr>
          <w:rFonts w:hint="eastAsia" w:eastAsia="仿宋_GB2312"/>
          <w:kern w:val="0"/>
          <w:sz w:val="32"/>
          <w:szCs w:val="32"/>
        </w:rPr>
        <w:t>未被列入失信被执行人、重大税收违法失信主体、政府采购严重违法失信行为记录名单等</w:t>
      </w:r>
      <w:r>
        <w:rPr>
          <w:rFonts w:eastAsia="仿宋_GB2312"/>
          <w:kern w:val="0"/>
          <w:sz w:val="32"/>
          <w:szCs w:val="32"/>
        </w:rPr>
        <w:t>证明材料；</w:t>
      </w:r>
    </w:p>
    <w:p>
      <w:pPr>
        <w:widowControl/>
        <w:spacing w:line="48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4.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022</w:t>
      </w:r>
      <w:r>
        <w:rPr>
          <w:rFonts w:hint="eastAsia" w:eastAsia="仿宋_GB2312"/>
          <w:kern w:val="0"/>
          <w:sz w:val="32"/>
          <w:szCs w:val="32"/>
        </w:rPr>
        <w:t>年3月</w:t>
      </w:r>
      <w:r>
        <w:rPr>
          <w:rFonts w:eastAsia="仿宋_GB2312"/>
          <w:kern w:val="0"/>
          <w:sz w:val="32"/>
          <w:szCs w:val="32"/>
        </w:rPr>
        <w:t>以来</w:t>
      </w:r>
      <w:r>
        <w:rPr>
          <w:rFonts w:hint="eastAsia" w:eastAsia="仿宋_GB2312"/>
          <w:kern w:val="0"/>
          <w:sz w:val="32"/>
          <w:szCs w:val="32"/>
        </w:rPr>
        <w:t>公司所有</w:t>
      </w:r>
      <w:r>
        <w:rPr>
          <w:rFonts w:eastAsia="仿宋_GB2312"/>
          <w:kern w:val="0"/>
          <w:sz w:val="32"/>
          <w:szCs w:val="32"/>
        </w:rPr>
        <w:t>人员的社保缴费记录（复印件）。</w:t>
      </w:r>
    </w:p>
    <w:p>
      <w:pPr>
        <w:widowControl/>
        <w:spacing w:line="48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5. 与此次</w:t>
      </w:r>
      <w:r>
        <w:rPr>
          <w:rFonts w:hint="eastAsia" w:eastAsia="仿宋_GB2312"/>
          <w:color w:val="000000"/>
          <w:kern w:val="0"/>
          <w:sz w:val="32"/>
          <w:szCs w:val="32"/>
        </w:rPr>
        <w:t>比选</w:t>
      </w:r>
      <w:r>
        <w:rPr>
          <w:rFonts w:eastAsia="仿宋_GB2312"/>
          <w:color w:val="000000"/>
          <w:kern w:val="0"/>
          <w:sz w:val="32"/>
          <w:szCs w:val="32"/>
        </w:rPr>
        <w:t>内容</w:t>
      </w:r>
      <w:r>
        <w:rPr>
          <w:rFonts w:hint="eastAsia" w:eastAsia="仿宋_GB2312"/>
          <w:color w:val="000000"/>
          <w:kern w:val="0"/>
          <w:sz w:val="32"/>
          <w:szCs w:val="32"/>
        </w:rPr>
        <w:t>有关</w:t>
      </w:r>
      <w:r>
        <w:rPr>
          <w:rFonts w:eastAsia="仿宋_GB2312"/>
          <w:color w:val="000000"/>
          <w:kern w:val="0"/>
          <w:sz w:val="32"/>
          <w:szCs w:val="32"/>
        </w:rPr>
        <w:t>的其他资质证明文件（复印件）。</w:t>
      </w:r>
    </w:p>
    <w:p>
      <w:pPr>
        <w:widowControl/>
        <w:spacing w:line="480" w:lineRule="exact"/>
        <w:ind w:firstLine="640" w:firstLineChars="200"/>
        <w:jc w:val="left"/>
        <w:rPr>
          <w:rFonts w:eastAsia="楷体_GB2312"/>
          <w:color w:val="000000"/>
          <w:kern w:val="0"/>
          <w:sz w:val="32"/>
          <w:szCs w:val="32"/>
        </w:rPr>
      </w:pPr>
      <w:r>
        <w:rPr>
          <w:rFonts w:eastAsia="楷体_GB2312"/>
          <w:color w:val="000000"/>
          <w:kern w:val="0"/>
          <w:sz w:val="32"/>
          <w:szCs w:val="32"/>
        </w:rPr>
        <w:t>（二）公司基本情况</w:t>
      </w:r>
    </w:p>
    <w:p>
      <w:pPr>
        <w:widowControl/>
        <w:spacing w:line="48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介绍公司的注册资金、办公场所面积、人员数量及构成，公司获得的荣誉等</w:t>
      </w:r>
    </w:p>
    <w:p>
      <w:pPr>
        <w:widowControl/>
        <w:spacing w:line="480" w:lineRule="exact"/>
        <w:ind w:firstLine="640" w:firstLineChars="200"/>
        <w:jc w:val="left"/>
        <w:rPr>
          <w:rFonts w:eastAsia="楷体_GB2312"/>
          <w:color w:val="000000"/>
          <w:kern w:val="0"/>
          <w:sz w:val="32"/>
          <w:szCs w:val="32"/>
        </w:rPr>
      </w:pPr>
      <w:r>
        <w:rPr>
          <w:rFonts w:eastAsia="楷体_GB2312"/>
          <w:color w:val="000000"/>
          <w:kern w:val="0"/>
          <w:sz w:val="32"/>
          <w:szCs w:val="32"/>
        </w:rPr>
        <w:t>（三）公司业绩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楷体_GB2312"/>
          <w:color w:val="000000"/>
          <w:kern w:val="0"/>
          <w:sz w:val="32"/>
          <w:szCs w:val="32"/>
        </w:rPr>
        <w:t>（1）2</w:t>
      </w:r>
      <w:r>
        <w:rPr>
          <w:rFonts w:eastAsia="楷体_GB2312"/>
          <w:color w:val="000000"/>
          <w:kern w:val="0"/>
          <w:sz w:val="32"/>
          <w:szCs w:val="32"/>
        </w:rPr>
        <w:t>020</w:t>
      </w:r>
      <w:r>
        <w:rPr>
          <w:rFonts w:eastAsia="仿宋_GB2312"/>
          <w:kern w:val="0"/>
          <w:sz w:val="32"/>
          <w:szCs w:val="32"/>
        </w:rPr>
        <w:t>年以来检验检测类货物</w:t>
      </w:r>
      <w:r>
        <w:rPr>
          <w:rFonts w:hint="eastAsia" w:eastAsia="仿宋_GB2312"/>
          <w:kern w:val="0"/>
          <w:sz w:val="32"/>
          <w:szCs w:val="32"/>
        </w:rPr>
        <w:t>或服务</w:t>
      </w:r>
      <w:r>
        <w:rPr>
          <w:rFonts w:eastAsia="仿宋_GB2312"/>
          <w:kern w:val="0"/>
          <w:sz w:val="32"/>
          <w:szCs w:val="32"/>
        </w:rPr>
        <w:t>采购项目招标代理业绩（证明材料为委托代理协议或中标通知书）；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（2）</w:t>
      </w:r>
      <w:r>
        <w:rPr>
          <w:rFonts w:hint="eastAsia" w:eastAsia="楷体_GB2312"/>
          <w:color w:val="000000"/>
          <w:kern w:val="0"/>
          <w:sz w:val="32"/>
          <w:szCs w:val="32"/>
        </w:rPr>
        <w:t>2</w:t>
      </w:r>
      <w:r>
        <w:rPr>
          <w:rFonts w:eastAsia="楷体_GB2312"/>
          <w:color w:val="000000"/>
          <w:kern w:val="0"/>
          <w:sz w:val="32"/>
          <w:szCs w:val="32"/>
        </w:rPr>
        <w:t>020</w:t>
      </w:r>
      <w:r>
        <w:rPr>
          <w:rFonts w:eastAsia="仿宋_GB2312"/>
          <w:kern w:val="0"/>
          <w:sz w:val="32"/>
          <w:szCs w:val="32"/>
        </w:rPr>
        <w:t>年以来承担超过</w:t>
      </w:r>
      <w:r>
        <w:rPr>
          <w:rFonts w:hint="eastAsia" w:eastAsia="仿宋_GB2312"/>
          <w:kern w:val="0"/>
          <w:sz w:val="32"/>
          <w:szCs w:val="32"/>
        </w:rPr>
        <w:t>1000</w:t>
      </w:r>
      <w:r>
        <w:rPr>
          <w:rFonts w:eastAsia="仿宋_GB2312"/>
          <w:kern w:val="0"/>
          <w:sz w:val="32"/>
          <w:szCs w:val="32"/>
        </w:rPr>
        <w:t>万元的货物</w:t>
      </w:r>
      <w:r>
        <w:rPr>
          <w:rFonts w:hint="eastAsia" w:eastAsia="仿宋_GB2312"/>
          <w:kern w:val="0"/>
          <w:sz w:val="32"/>
          <w:szCs w:val="32"/>
        </w:rPr>
        <w:t>或服务</w:t>
      </w:r>
      <w:r>
        <w:rPr>
          <w:rFonts w:eastAsia="仿宋_GB2312"/>
          <w:kern w:val="0"/>
          <w:sz w:val="32"/>
          <w:szCs w:val="32"/>
        </w:rPr>
        <w:t>采购项目招标代理业绩（证明材料为委托代理协议或中标通知书）。</w:t>
      </w:r>
    </w:p>
    <w:p>
      <w:pPr>
        <w:widowControl/>
        <w:spacing w:line="480" w:lineRule="exact"/>
        <w:ind w:firstLine="640" w:firstLineChars="200"/>
        <w:jc w:val="left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color w:val="000000"/>
          <w:kern w:val="0"/>
          <w:sz w:val="32"/>
          <w:szCs w:val="32"/>
        </w:rPr>
        <w:t>（四）</w:t>
      </w:r>
      <w:r>
        <w:rPr>
          <w:rFonts w:eastAsia="楷体_GB2312"/>
          <w:kern w:val="0"/>
          <w:sz w:val="32"/>
          <w:szCs w:val="32"/>
        </w:rPr>
        <w:t>招标代理方案</w:t>
      </w:r>
    </w:p>
    <w:p>
      <w:pPr>
        <w:widowControl/>
        <w:spacing w:line="48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内容自拟</w:t>
      </w:r>
    </w:p>
    <w:p>
      <w:pPr>
        <w:widowControl/>
        <w:spacing w:line="480" w:lineRule="exact"/>
        <w:ind w:firstLine="640" w:firstLineChars="200"/>
        <w:jc w:val="left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（五）服务承诺</w:t>
      </w:r>
    </w:p>
    <w:p>
      <w:pPr>
        <w:widowControl/>
        <w:spacing w:line="48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响应业主需求的时间，质疑投诉的受理、解决程序及处理的能力。</w:t>
      </w:r>
    </w:p>
    <w:p>
      <w:pPr>
        <w:widowControl/>
        <w:spacing w:line="480" w:lineRule="exact"/>
        <w:ind w:firstLine="640" w:firstLineChars="200"/>
        <w:jc w:val="left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（六）招标代理服务费的收费报价</w:t>
      </w:r>
      <w:r>
        <w:rPr>
          <w:rFonts w:hint="eastAsia" w:eastAsia="楷体_GB2312"/>
          <w:kern w:val="0"/>
          <w:sz w:val="32"/>
          <w:szCs w:val="32"/>
        </w:rPr>
        <w:t>（按</w:t>
      </w:r>
      <w:r>
        <w:rPr>
          <w:rFonts w:eastAsia="楷体_GB2312"/>
          <w:kern w:val="0"/>
          <w:sz w:val="32"/>
          <w:szCs w:val="32"/>
        </w:rPr>
        <w:t>下浮系数百分比报价</w:t>
      </w:r>
      <w:r>
        <w:rPr>
          <w:rFonts w:hint="eastAsia" w:eastAsia="楷体_GB2312"/>
          <w:kern w:val="0"/>
          <w:sz w:val="32"/>
          <w:szCs w:val="32"/>
        </w:rPr>
        <w:t>）</w:t>
      </w:r>
      <w:r>
        <w:rPr>
          <w:rFonts w:eastAsia="楷体_GB2312"/>
          <w:kern w:val="0"/>
          <w:sz w:val="32"/>
          <w:szCs w:val="32"/>
        </w:rPr>
        <w:t>。</w:t>
      </w:r>
    </w:p>
    <w:p>
      <w:pPr>
        <w:widowControl/>
        <w:spacing w:line="480" w:lineRule="exact"/>
        <w:ind w:firstLine="640" w:firstLineChars="200"/>
        <w:jc w:val="left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（七）其它优势或特点。</w:t>
      </w:r>
    </w:p>
    <w:p>
      <w:pPr>
        <w:widowControl/>
        <w:spacing w:line="480" w:lineRule="exact"/>
        <w:ind w:firstLine="640" w:firstLineChars="200"/>
        <w:jc w:val="left"/>
        <w:rPr>
          <w:rFonts w:eastAsia="Adobe 黑体 Std R"/>
          <w:kern w:val="0"/>
          <w:sz w:val="32"/>
          <w:szCs w:val="32"/>
        </w:rPr>
      </w:pPr>
      <w:r>
        <w:rPr>
          <w:rFonts w:eastAsia="Adobe 黑体 Std R"/>
          <w:kern w:val="0"/>
          <w:sz w:val="32"/>
          <w:szCs w:val="32"/>
        </w:rPr>
        <w:t>四、报名相关事项</w:t>
      </w:r>
    </w:p>
    <w:p>
      <w:pPr>
        <w:widowControl/>
        <w:spacing w:line="480" w:lineRule="exact"/>
        <w:ind w:firstLine="640" w:firstLineChars="200"/>
        <w:jc w:val="left"/>
        <w:rPr>
          <w:rFonts w:eastAsia="Adobe 黑体 Std R"/>
          <w:color w:val="000000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凡有意参与者，请</w:t>
      </w:r>
      <w:r>
        <w:rPr>
          <w:rFonts w:hint="eastAsia" w:eastAsia="仿宋_GB2312"/>
          <w:kern w:val="0"/>
          <w:sz w:val="32"/>
          <w:szCs w:val="32"/>
        </w:rPr>
        <w:t>邮寄</w:t>
      </w:r>
      <w:r>
        <w:rPr>
          <w:rFonts w:eastAsia="仿宋_GB2312"/>
          <w:kern w:val="0"/>
          <w:sz w:val="32"/>
          <w:szCs w:val="32"/>
        </w:rPr>
        <w:t>以上资料一套。</w:t>
      </w:r>
      <w:r>
        <w:rPr>
          <w:rFonts w:eastAsia="仿宋_GB2312"/>
          <w:color w:val="000000"/>
          <w:kern w:val="0"/>
          <w:sz w:val="32"/>
          <w:szCs w:val="32"/>
        </w:rPr>
        <w:t>提供复印件的需加盖单位公章，按顺序排列后密封，并在封面处标注本项目名称、报名单位名称、联系人、联系方式（电话、传真）。</w:t>
      </w:r>
    </w:p>
    <w:p>
      <w:pPr>
        <w:widowControl/>
        <w:spacing w:line="48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报名截止时间：2022年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eastAsia="仿宋_GB2312"/>
          <w:color w:val="000000"/>
          <w:kern w:val="0"/>
          <w:sz w:val="32"/>
          <w:szCs w:val="32"/>
        </w:rPr>
        <w:t>日18时</w:t>
      </w:r>
      <w:r>
        <w:rPr>
          <w:rFonts w:hint="eastAsia" w:eastAsia="仿宋_GB2312"/>
          <w:color w:val="000000"/>
          <w:kern w:val="0"/>
          <w:sz w:val="32"/>
          <w:szCs w:val="32"/>
        </w:rPr>
        <w:t>（此为</w:t>
      </w:r>
      <w:r>
        <w:rPr>
          <w:rFonts w:eastAsia="仿宋_GB2312"/>
          <w:color w:val="000000"/>
          <w:kern w:val="0"/>
          <w:sz w:val="32"/>
          <w:szCs w:val="32"/>
        </w:rPr>
        <w:t>收件</w:t>
      </w:r>
      <w:r>
        <w:rPr>
          <w:rFonts w:hint="eastAsia" w:eastAsia="仿宋_GB2312"/>
          <w:color w:val="000000"/>
          <w:kern w:val="0"/>
          <w:sz w:val="32"/>
          <w:szCs w:val="32"/>
        </w:rPr>
        <w:t>截止</w:t>
      </w:r>
      <w:r>
        <w:rPr>
          <w:rFonts w:eastAsia="仿宋_GB2312"/>
          <w:color w:val="000000"/>
          <w:kern w:val="0"/>
          <w:sz w:val="32"/>
          <w:szCs w:val="32"/>
        </w:rPr>
        <w:t>时间</w:t>
      </w:r>
      <w:r>
        <w:rPr>
          <w:rFonts w:hint="eastAsia" w:eastAsia="仿宋_GB2312"/>
          <w:color w:val="000000"/>
          <w:kern w:val="0"/>
          <w:sz w:val="32"/>
          <w:szCs w:val="32"/>
        </w:rPr>
        <w:t>）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48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报名地点：南宁市青湖路9号，广西食品药品检验所</w:t>
      </w:r>
      <w:r>
        <w:rPr>
          <w:rFonts w:hint="eastAsia" w:eastAsia="仿宋_GB2312"/>
          <w:color w:val="000000"/>
          <w:kern w:val="0"/>
          <w:sz w:val="32"/>
          <w:szCs w:val="32"/>
        </w:rPr>
        <w:t>财务</w:t>
      </w:r>
      <w:r>
        <w:rPr>
          <w:rFonts w:eastAsia="仿宋_GB2312"/>
          <w:color w:val="000000"/>
          <w:kern w:val="0"/>
          <w:sz w:val="32"/>
          <w:szCs w:val="32"/>
        </w:rPr>
        <w:t>科，行政办公楼</w:t>
      </w:r>
      <w:r>
        <w:rPr>
          <w:rFonts w:hint="eastAsia" w:eastAsia="仿宋_GB2312"/>
          <w:color w:val="000000"/>
          <w:kern w:val="0"/>
          <w:sz w:val="32"/>
          <w:szCs w:val="32"/>
        </w:rPr>
        <w:t>6</w:t>
      </w:r>
      <w:r>
        <w:rPr>
          <w:rFonts w:eastAsia="仿宋_GB2312"/>
          <w:color w:val="000000"/>
          <w:kern w:val="0"/>
          <w:sz w:val="32"/>
          <w:szCs w:val="32"/>
        </w:rPr>
        <w:t>楼</w:t>
      </w:r>
    </w:p>
    <w:p>
      <w:pPr>
        <w:widowControl/>
        <w:spacing w:line="48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联 系 人：</w:t>
      </w:r>
      <w:r>
        <w:rPr>
          <w:rFonts w:hint="eastAsia" w:eastAsia="仿宋_GB2312"/>
          <w:color w:val="000000"/>
          <w:kern w:val="0"/>
          <w:sz w:val="32"/>
          <w:szCs w:val="32"/>
        </w:rPr>
        <w:t>周工</w:t>
      </w:r>
    </w:p>
    <w:p>
      <w:pPr>
        <w:widowControl/>
        <w:spacing w:line="48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联系电话： 0771-582</w:t>
      </w:r>
      <w:r>
        <w:rPr>
          <w:rFonts w:hint="eastAsia" w:eastAsia="仿宋_GB2312"/>
          <w:color w:val="000000"/>
          <w:kern w:val="0"/>
          <w:sz w:val="32"/>
          <w:szCs w:val="32"/>
        </w:rPr>
        <w:t>8248</w:t>
      </w:r>
      <w:r>
        <w:rPr>
          <w:rFonts w:eastAsia="仿宋_GB2312"/>
          <w:color w:val="000000"/>
          <w:kern w:val="0"/>
          <w:sz w:val="32"/>
          <w:szCs w:val="32"/>
        </w:rPr>
        <w:t xml:space="preserve">    </w:t>
      </w:r>
    </w:p>
    <w:p>
      <w:pPr>
        <w:widowControl/>
        <w:spacing w:line="480" w:lineRule="exact"/>
        <w:ind w:firstLine="640" w:firstLineChars="200"/>
        <w:jc w:val="left"/>
        <w:rPr>
          <w:rFonts w:eastAsia="Adobe 黑体 Std R"/>
          <w:color w:val="000000"/>
          <w:kern w:val="0"/>
          <w:sz w:val="32"/>
          <w:szCs w:val="32"/>
        </w:rPr>
      </w:pPr>
      <w:r>
        <w:rPr>
          <w:rFonts w:eastAsia="Adobe 黑体 Std R"/>
          <w:color w:val="000000"/>
          <w:kern w:val="0"/>
          <w:sz w:val="32"/>
          <w:szCs w:val="32"/>
        </w:rPr>
        <w:t>五、</w:t>
      </w:r>
      <w:r>
        <w:rPr>
          <w:rFonts w:hint="eastAsia" w:eastAsia="Adobe 黑体 Std R"/>
          <w:color w:val="000000"/>
          <w:kern w:val="0"/>
          <w:sz w:val="32"/>
          <w:szCs w:val="32"/>
        </w:rPr>
        <w:t>比选形式</w:t>
      </w:r>
    </w:p>
    <w:p>
      <w:pPr>
        <w:widowControl/>
        <w:spacing w:line="48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鉴于</w:t>
      </w:r>
      <w:r>
        <w:rPr>
          <w:rFonts w:eastAsia="仿宋_GB2312"/>
          <w:color w:val="000000"/>
          <w:kern w:val="0"/>
          <w:sz w:val="32"/>
          <w:szCs w:val="32"/>
        </w:rPr>
        <w:t>疫情防控局势严峻，本次比选</w:t>
      </w:r>
      <w:r>
        <w:rPr>
          <w:rFonts w:hint="eastAsia" w:eastAsia="仿宋_GB2312"/>
          <w:color w:val="000000"/>
          <w:kern w:val="0"/>
          <w:sz w:val="32"/>
          <w:szCs w:val="32"/>
        </w:rPr>
        <w:t>采取不</w:t>
      </w:r>
      <w:r>
        <w:rPr>
          <w:rFonts w:eastAsia="仿宋_GB2312"/>
          <w:color w:val="000000"/>
          <w:kern w:val="0"/>
          <w:sz w:val="32"/>
          <w:szCs w:val="32"/>
        </w:rPr>
        <w:t>见面的形式，</w:t>
      </w:r>
      <w:r>
        <w:rPr>
          <w:rFonts w:hint="eastAsia" w:eastAsia="仿宋_GB2312"/>
          <w:color w:val="000000"/>
          <w:kern w:val="0"/>
          <w:sz w:val="32"/>
          <w:szCs w:val="32"/>
        </w:rPr>
        <w:t>请有意向报价的</w:t>
      </w:r>
      <w:r>
        <w:rPr>
          <w:rFonts w:eastAsia="仿宋_GB2312"/>
          <w:color w:val="000000"/>
          <w:kern w:val="0"/>
          <w:sz w:val="32"/>
          <w:szCs w:val="32"/>
        </w:rPr>
        <w:t>代理服务公司</w:t>
      </w:r>
      <w:r>
        <w:rPr>
          <w:rFonts w:hint="eastAsia" w:eastAsia="仿宋_GB2312"/>
          <w:color w:val="000000"/>
          <w:kern w:val="0"/>
          <w:sz w:val="32"/>
          <w:szCs w:val="32"/>
        </w:rPr>
        <w:t>于截止时间前</w:t>
      </w:r>
      <w:r>
        <w:rPr>
          <w:rFonts w:eastAsia="仿宋_GB2312"/>
          <w:color w:val="000000"/>
          <w:kern w:val="0"/>
          <w:sz w:val="32"/>
          <w:szCs w:val="32"/>
        </w:rPr>
        <w:t>报名。</w:t>
      </w:r>
    </w:p>
    <w:p>
      <w:pPr>
        <w:jc w:val="right"/>
        <w:rPr>
          <w:rFonts w:eastAsia="仿宋_GB2312"/>
          <w:color w:val="000000"/>
          <w:kern w:val="0"/>
          <w:sz w:val="32"/>
          <w:szCs w:val="32"/>
        </w:rPr>
      </w:pPr>
    </w:p>
    <w:p>
      <w:pPr>
        <w:jc w:val="right"/>
        <w:rPr>
          <w:rFonts w:eastAsia="仿宋_GB2312"/>
          <w:color w:val="000000"/>
          <w:kern w:val="0"/>
          <w:sz w:val="32"/>
          <w:szCs w:val="32"/>
        </w:rPr>
      </w:pPr>
    </w:p>
    <w:p>
      <w:pPr>
        <w:jc w:val="righ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广西壮族自治区食品药品检验所</w:t>
      </w:r>
    </w:p>
    <w:p>
      <w:pPr>
        <w:ind w:right="640"/>
        <w:jc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 xml:space="preserve">                                20</w:t>
      </w:r>
      <w:r>
        <w:rPr>
          <w:rFonts w:eastAsia="仿宋_GB2312"/>
          <w:color w:val="000000"/>
          <w:kern w:val="0"/>
          <w:sz w:val="32"/>
          <w:szCs w:val="32"/>
        </w:rPr>
        <w:t>22</w:t>
      </w:r>
      <w:r>
        <w:rPr>
          <w:rFonts w:hint="eastAsia"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/>
          <w:color w:val="000000"/>
          <w:kern w:val="0"/>
          <w:sz w:val="32"/>
          <w:szCs w:val="32"/>
        </w:rPr>
        <w:t>10</w:t>
      </w:r>
      <w:r>
        <w:rPr>
          <w:rFonts w:hint="eastAsia" w:eastAsia="仿宋_GB2312"/>
          <w:color w:val="000000"/>
          <w:kern w:val="0"/>
          <w:sz w:val="32"/>
          <w:szCs w:val="32"/>
        </w:rPr>
        <w:t>月</w:t>
      </w:r>
    </w:p>
    <w:sectPr>
      <w:headerReference r:id="rId3" w:type="default"/>
      <w:footerReference r:id="rId4" w:type="default"/>
      <w:footerReference r:id="rId5" w:type="even"/>
      <w:pgSz w:w="11906" w:h="16838"/>
      <w:pgMar w:top="851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黑体 Std R">
    <w:altName w:val="黑体"/>
    <w:panose1 w:val="020B0400000000000000"/>
    <w:charset w:val="86"/>
    <w:family w:val="swiss"/>
    <w:pitch w:val="default"/>
    <w:sig w:usb0="00000000" w:usb1="00000000" w:usb2="00000016" w:usb3="00000000" w:csb0="00060007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 w:firstLine="420" w:firstLineChars="150"/>
      <w:jc w:val="right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20" w:firstLine="420" w:firstLineChars="150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YjY1YmNkYmJlNWU3NGE3NjEwNDAyNjk0YjFmZWUifQ=="/>
  </w:docVars>
  <w:rsids>
    <w:rsidRoot w:val="002F77BF"/>
    <w:rsid w:val="00081EEE"/>
    <w:rsid w:val="00132B98"/>
    <w:rsid w:val="0017743C"/>
    <w:rsid w:val="001C2818"/>
    <w:rsid w:val="00271B78"/>
    <w:rsid w:val="002843D4"/>
    <w:rsid w:val="002A5CFC"/>
    <w:rsid w:val="002D1346"/>
    <w:rsid w:val="002F77BF"/>
    <w:rsid w:val="003C7DD0"/>
    <w:rsid w:val="003D5DD7"/>
    <w:rsid w:val="00615E7E"/>
    <w:rsid w:val="00755EC3"/>
    <w:rsid w:val="00775A3D"/>
    <w:rsid w:val="008321A1"/>
    <w:rsid w:val="00AB1044"/>
    <w:rsid w:val="00BF7B44"/>
    <w:rsid w:val="00CD6E4A"/>
    <w:rsid w:val="00E14B9C"/>
    <w:rsid w:val="00E67B5B"/>
    <w:rsid w:val="00F11456"/>
    <w:rsid w:val="00FA4E0E"/>
    <w:rsid w:val="7D9A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link w:val="3"/>
    <w:qFormat/>
    <w:uiPriority w:val="99"/>
    <w:rPr>
      <w:sz w:val="18"/>
      <w:szCs w:val="18"/>
    </w:rPr>
  </w:style>
  <w:style w:type="character" w:customStyle="1" w:styleId="7">
    <w:name w:val="页脚 字符"/>
    <w:link w:val="2"/>
    <w:uiPriority w:val="99"/>
    <w:rPr>
      <w:sz w:val="18"/>
      <w:szCs w:val="18"/>
    </w:rPr>
  </w:style>
  <w:style w:type="character" w:customStyle="1" w:styleId="8">
    <w:name w:val="页脚 Char1"/>
    <w:basedOn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1"/>
    <w:basedOn w:val="5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920</Words>
  <Characters>961</Characters>
  <Lines>7</Lines>
  <Paragraphs>2</Paragraphs>
  <TotalTime>19</TotalTime>
  <ScaleCrop>false</ScaleCrop>
  <LinksUpToDate>false</LinksUpToDate>
  <CharactersWithSpaces>1006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2019-05-15T03:23:00Z</dcterms:created>
  <dc:creator>周丹娜</dc:creator>
  <cp:lastModifiedBy>微辣</cp:lastModifiedBy>
  <dcterms:modified xsi:type="dcterms:W3CDTF">2022-10-25T01:25:13Z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88D9A8E39601464490975E3B2B753F77</vt:lpwstr>
  </property>
</Properties>
</file>